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334C28" w14:textId="2FE22BFE" w:rsidR="000B475F" w:rsidRPr="00B80D52" w:rsidRDefault="00757288" w:rsidP="00B80D52">
      <w:pPr>
        <w:jc w:val="both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AAC64D9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708502850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25E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B80D52">
        <w:rPr>
          <w:rFonts w:ascii="Arial" w:hAnsi="Arial" w:cs="Arial"/>
          <w:bCs/>
        </w:rPr>
        <w:t xml:space="preserve">Nazwa postępowania: </w:t>
      </w:r>
      <w:r w:rsidR="00E17EED">
        <w:rPr>
          <w:rFonts w:ascii="Arial" w:hAnsi="Arial" w:cs="Arial"/>
          <w:b/>
          <w:bCs/>
        </w:rPr>
        <w:t xml:space="preserve">Usługa </w:t>
      </w:r>
      <w:r w:rsidR="00B92837">
        <w:rPr>
          <w:rFonts w:ascii="Arial" w:hAnsi="Arial" w:cs="Arial"/>
          <w:b/>
          <w:bCs/>
        </w:rPr>
        <w:t xml:space="preserve">przeglądu </w:t>
      </w:r>
      <w:r w:rsidR="0068608D">
        <w:rPr>
          <w:rFonts w:ascii="Arial" w:hAnsi="Arial" w:cs="Arial"/>
          <w:b/>
          <w:bCs/>
        </w:rPr>
        <w:t xml:space="preserve">kotłów zlokalizowanych w budynku administracyjnym </w:t>
      </w:r>
      <w:r w:rsidR="00B84948">
        <w:rPr>
          <w:rFonts w:ascii="Arial" w:hAnsi="Arial" w:cs="Arial"/>
          <w:b/>
          <w:bCs/>
        </w:rPr>
        <w:t>Przedsiębiorstwa</w:t>
      </w:r>
      <w:r w:rsidR="0068608D">
        <w:rPr>
          <w:rFonts w:ascii="Arial" w:hAnsi="Arial" w:cs="Arial"/>
          <w:b/>
          <w:bCs/>
        </w:rPr>
        <w:t xml:space="preserve"> Wodociągó</w:t>
      </w:r>
      <w:r w:rsidR="00B84948">
        <w:rPr>
          <w:rFonts w:ascii="Arial" w:hAnsi="Arial" w:cs="Arial"/>
          <w:b/>
          <w:bCs/>
        </w:rPr>
        <w:t>w</w:t>
      </w:r>
      <w:r w:rsidR="0068608D">
        <w:rPr>
          <w:rFonts w:ascii="Arial" w:hAnsi="Arial" w:cs="Arial"/>
          <w:b/>
          <w:bCs/>
        </w:rPr>
        <w:t xml:space="preserve"> i</w:t>
      </w:r>
      <w:r w:rsidR="00B84948">
        <w:rPr>
          <w:rFonts w:ascii="Arial" w:hAnsi="Arial" w:cs="Arial"/>
          <w:b/>
          <w:bCs/>
        </w:rPr>
        <w:t xml:space="preserve"> Kanalizacji Sp. z o.o.</w:t>
      </w:r>
      <w:r w:rsidR="0068608D">
        <w:rPr>
          <w:rFonts w:ascii="Arial" w:hAnsi="Arial" w:cs="Arial"/>
          <w:b/>
          <w:bCs/>
        </w:rPr>
        <w:t xml:space="preserve"> </w:t>
      </w:r>
      <w:r w:rsidR="005F007D" w:rsidRPr="00B80D52">
        <w:rPr>
          <w:rFonts w:ascii="Arial" w:hAnsi="Arial" w:cs="Arial"/>
          <w:b/>
          <w:bCs/>
        </w:rPr>
        <w:tab/>
      </w:r>
      <w:r w:rsidR="005F007D" w:rsidRPr="00B80D52">
        <w:rPr>
          <w:rFonts w:ascii="Arial" w:hAnsi="Arial" w:cs="Arial"/>
          <w:b/>
          <w:bCs/>
        </w:rPr>
        <w:tab/>
      </w:r>
    </w:p>
    <w:p w14:paraId="2FC7AFEE" w14:textId="77777777" w:rsidR="00BD6FE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2B804DDE" w14:textId="77777777" w:rsidR="00BD6FE2" w:rsidRDefault="00BD6FE2" w:rsidP="00B80D52">
      <w:pPr>
        <w:jc w:val="both"/>
        <w:rPr>
          <w:rFonts w:ascii="Arial" w:hAnsi="Arial" w:cs="Arial"/>
          <w:b/>
          <w:bCs/>
        </w:rPr>
      </w:pPr>
    </w:p>
    <w:p w14:paraId="6EFD970F" w14:textId="1AB4F74F" w:rsidR="000B475F" w:rsidRPr="00B80D52" w:rsidRDefault="005F007D" w:rsidP="00BD6FE2">
      <w:pPr>
        <w:jc w:val="right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E17EED">
        <w:rPr>
          <w:rFonts w:ascii="Arial" w:hAnsi="Arial" w:cs="Arial"/>
        </w:rPr>
        <w:t xml:space="preserve"> </w:t>
      </w:r>
      <w:r w:rsidR="00B92837">
        <w:rPr>
          <w:rFonts w:ascii="Arial" w:hAnsi="Arial" w:cs="Arial"/>
        </w:rPr>
        <w:t>04</w:t>
      </w:r>
      <w:r w:rsidR="00E17EED">
        <w:rPr>
          <w:rFonts w:ascii="Arial" w:hAnsi="Arial" w:cs="Arial"/>
        </w:rPr>
        <w:t>.0</w:t>
      </w:r>
      <w:r w:rsidR="00B92837">
        <w:rPr>
          <w:rFonts w:ascii="Arial" w:hAnsi="Arial" w:cs="Arial"/>
        </w:rPr>
        <w:t>5</w:t>
      </w:r>
      <w:r w:rsidR="00E17EED">
        <w:rPr>
          <w:rFonts w:ascii="Arial" w:hAnsi="Arial" w:cs="Arial"/>
        </w:rPr>
        <w:t>.2026</w:t>
      </w:r>
      <w:r w:rsidRPr="00B80D52">
        <w:rPr>
          <w:rFonts w:ascii="Arial" w:hAnsi="Arial" w:cs="Arial"/>
          <w:spacing w:val="-5"/>
        </w:rPr>
        <w:t>r.</w:t>
      </w:r>
    </w:p>
    <w:p w14:paraId="720E63CD" w14:textId="77777777" w:rsidR="00BD6FE2" w:rsidRDefault="00BD6FE2" w:rsidP="00601151">
      <w:pPr>
        <w:jc w:val="both"/>
        <w:rPr>
          <w:rFonts w:ascii="Arial" w:hAnsi="Arial" w:cs="Arial"/>
          <w:b/>
        </w:rPr>
      </w:pPr>
    </w:p>
    <w:p w14:paraId="7DBBD40C" w14:textId="77777777" w:rsidR="00BD6FE2" w:rsidRDefault="00BD6FE2" w:rsidP="00601151">
      <w:pPr>
        <w:jc w:val="both"/>
        <w:rPr>
          <w:rFonts w:ascii="Arial" w:hAnsi="Arial" w:cs="Arial"/>
          <w:b/>
        </w:rPr>
      </w:pPr>
    </w:p>
    <w:p w14:paraId="38FF51A8" w14:textId="2D179BAC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714B5877" w14:textId="77777777" w:rsidR="000A1229" w:rsidRPr="00B80D52" w:rsidRDefault="000A1229" w:rsidP="000A1229">
      <w:pPr>
        <w:pStyle w:val="Akapitzlist"/>
        <w:ind w:left="397"/>
        <w:jc w:val="both"/>
        <w:rPr>
          <w:rFonts w:ascii="Arial" w:hAnsi="Arial" w:cs="Arial"/>
          <w:b/>
          <w:bCs/>
        </w:rPr>
      </w:pPr>
    </w:p>
    <w:p w14:paraId="120D8CE4" w14:textId="5F04E562" w:rsidR="000B475F" w:rsidRPr="000A1229" w:rsidRDefault="000A1229" w:rsidP="000A12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F007D" w:rsidRPr="000A1229">
        <w:rPr>
          <w:rFonts w:ascii="Arial" w:hAnsi="Arial" w:cs="Arial"/>
        </w:rPr>
        <w:t xml:space="preserve">Przedmiotem zamówienia jest </w:t>
      </w:r>
      <w:r w:rsidR="00E17EED" w:rsidRPr="000A1229">
        <w:rPr>
          <w:rFonts w:ascii="Arial" w:hAnsi="Arial" w:cs="Arial"/>
        </w:rPr>
        <w:t xml:space="preserve">usługa </w:t>
      </w:r>
      <w:r w:rsidR="0068608D" w:rsidRPr="000A1229">
        <w:rPr>
          <w:rFonts w:ascii="Arial" w:hAnsi="Arial" w:cs="Arial"/>
        </w:rPr>
        <w:t>przeglądu kotłów:</w:t>
      </w:r>
    </w:p>
    <w:p w14:paraId="62794861" w14:textId="77777777" w:rsidR="0068608D" w:rsidRDefault="0068608D" w:rsidP="0068608D">
      <w:pPr>
        <w:jc w:val="both"/>
        <w:rPr>
          <w:rFonts w:ascii="Arial" w:hAnsi="Arial" w:cs="Arial"/>
        </w:rPr>
      </w:pPr>
    </w:p>
    <w:p w14:paraId="3F6B7F75" w14:textId="378334D8" w:rsidR="0068608D" w:rsidRPr="0068608D" w:rsidRDefault="0068608D" w:rsidP="0068608D">
      <w:pPr>
        <w:jc w:val="both"/>
        <w:rPr>
          <w:rFonts w:ascii="Arial" w:hAnsi="Arial" w:cs="Arial"/>
        </w:rPr>
      </w:pPr>
      <w:r w:rsidRPr="0068608D">
        <w:rPr>
          <w:rFonts w:ascii="Arial" w:hAnsi="Arial" w:cs="Arial"/>
        </w:rPr>
        <w:t xml:space="preserve">· Przegląd kotła + palnik c.o gazowy (Kocioł 605 kW palnik Giersch) + pomiary spalin </w:t>
      </w:r>
    </w:p>
    <w:p w14:paraId="1A057CCE" w14:textId="77777777" w:rsidR="0068608D" w:rsidRPr="0068608D" w:rsidRDefault="0068608D" w:rsidP="0068608D">
      <w:pPr>
        <w:jc w:val="both"/>
        <w:rPr>
          <w:rFonts w:ascii="Arial" w:hAnsi="Arial" w:cs="Arial"/>
        </w:rPr>
      </w:pPr>
      <w:r w:rsidRPr="0068608D">
        <w:rPr>
          <w:rFonts w:ascii="Arial" w:hAnsi="Arial" w:cs="Arial"/>
        </w:rPr>
        <w:t xml:space="preserve">· Przegląd kotła + palnik c.o olejowy(Kocioł 605 kW palnik Giersch) + pomiary spalin </w:t>
      </w:r>
    </w:p>
    <w:p w14:paraId="5F91A162" w14:textId="77777777" w:rsidR="0068608D" w:rsidRPr="0068608D" w:rsidRDefault="0068608D" w:rsidP="0068608D">
      <w:pPr>
        <w:jc w:val="both"/>
        <w:rPr>
          <w:rFonts w:ascii="Arial" w:hAnsi="Arial" w:cs="Arial"/>
        </w:rPr>
      </w:pPr>
      <w:r w:rsidRPr="0068608D">
        <w:rPr>
          <w:rFonts w:ascii="Arial" w:hAnsi="Arial" w:cs="Arial"/>
        </w:rPr>
        <w:t>· Przegląd kotła + palnik c.w.u (palnik olejowy, palnik gazowy moc 115 kW Giersch) + pomiary spalin</w:t>
      </w:r>
    </w:p>
    <w:p w14:paraId="3DDED0FC" w14:textId="77777777" w:rsidR="0068608D" w:rsidRDefault="0068608D" w:rsidP="0068608D">
      <w:pPr>
        <w:jc w:val="both"/>
        <w:rPr>
          <w:rFonts w:ascii="Arial" w:hAnsi="Arial" w:cs="Arial"/>
        </w:rPr>
      </w:pPr>
    </w:p>
    <w:p w14:paraId="70E90F6E" w14:textId="3C73B475" w:rsidR="0068608D" w:rsidRPr="0068608D" w:rsidRDefault="0068608D" w:rsidP="0068608D">
      <w:pPr>
        <w:jc w:val="both"/>
        <w:rPr>
          <w:rFonts w:ascii="Arial" w:hAnsi="Arial" w:cs="Arial"/>
        </w:rPr>
      </w:pPr>
      <w:r w:rsidRPr="0068608D">
        <w:rPr>
          <w:rFonts w:ascii="Arial" w:hAnsi="Arial" w:cs="Arial"/>
        </w:rPr>
        <w:t xml:space="preserve">Sprawdzenie zabezpieczenia STB wraz z wykonaniem protokolu - 3 szt. </w:t>
      </w:r>
    </w:p>
    <w:p w14:paraId="3AF292DB" w14:textId="77777777" w:rsidR="0068608D" w:rsidRDefault="0068608D" w:rsidP="006860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801DF34" w14:textId="7867A359" w:rsidR="0068608D" w:rsidRPr="0068608D" w:rsidRDefault="0068608D" w:rsidP="0068608D">
      <w:pPr>
        <w:jc w:val="both"/>
        <w:rPr>
          <w:rFonts w:ascii="Arial" w:hAnsi="Arial" w:cs="Arial"/>
        </w:rPr>
      </w:pPr>
      <w:r w:rsidRPr="0068608D">
        <w:rPr>
          <w:rFonts w:ascii="Arial" w:hAnsi="Arial" w:cs="Arial"/>
        </w:rPr>
        <w:t>Przegląd musi przeprowadzić autoryzowany serwisant/ partner  marki Giersch</w:t>
      </w:r>
    </w:p>
    <w:p w14:paraId="6846C87F" w14:textId="77777777" w:rsidR="0068608D" w:rsidRDefault="0068608D" w:rsidP="0068608D">
      <w:pPr>
        <w:jc w:val="both"/>
        <w:rPr>
          <w:rFonts w:ascii="Arial" w:hAnsi="Arial" w:cs="Arial"/>
        </w:rPr>
      </w:pPr>
    </w:p>
    <w:p w14:paraId="0B7C0115" w14:textId="77777777" w:rsidR="0068608D" w:rsidRDefault="0068608D" w:rsidP="0068608D">
      <w:pPr>
        <w:jc w:val="both"/>
        <w:rPr>
          <w:rFonts w:ascii="Arial" w:hAnsi="Arial" w:cs="Arial"/>
        </w:rPr>
      </w:pP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54181AC3" w:rsidR="00E21605" w:rsidRDefault="00BD6FE2" w:rsidP="004D10AB">
      <w:pPr>
        <w:pStyle w:val="Akapitzlist"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FDF59CD" w14:textId="77777777" w:rsidR="0068608D" w:rsidRPr="004D10AB" w:rsidRDefault="0068608D" w:rsidP="004D10AB">
      <w:pPr>
        <w:pStyle w:val="Akapitzlist"/>
        <w:ind w:left="397"/>
        <w:jc w:val="both"/>
        <w:rPr>
          <w:rFonts w:ascii="Arial" w:hAnsi="Arial" w:cs="Arial"/>
        </w:rPr>
      </w:pPr>
    </w:p>
    <w:p w14:paraId="54687D49" w14:textId="27558193" w:rsid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BD6FE2">
        <w:rPr>
          <w:rFonts w:ascii="Arial" w:hAnsi="Arial" w:cs="Arial"/>
          <w:b/>
          <w:bCs/>
        </w:rPr>
        <w:t xml:space="preserve"> usługi</w:t>
      </w:r>
      <w:r w:rsidRPr="00B80D52">
        <w:rPr>
          <w:rFonts w:ascii="Arial" w:hAnsi="Arial" w:cs="Arial"/>
          <w:b/>
          <w:bCs/>
        </w:rPr>
        <w:t>:</w:t>
      </w:r>
      <w:r w:rsidR="0068608D">
        <w:rPr>
          <w:rFonts w:ascii="Arial" w:hAnsi="Arial" w:cs="Arial"/>
          <w:b/>
          <w:bCs/>
        </w:rPr>
        <w:t xml:space="preserve">  30.06.2026r.</w:t>
      </w:r>
    </w:p>
    <w:p w14:paraId="06795968" w14:textId="77777777" w:rsidR="0068608D" w:rsidRPr="004D10AB" w:rsidRDefault="0068608D" w:rsidP="0068608D">
      <w:pPr>
        <w:pStyle w:val="Akapitzlist"/>
        <w:ind w:left="397"/>
        <w:jc w:val="both"/>
        <w:rPr>
          <w:rFonts w:ascii="Arial" w:hAnsi="Arial" w:cs="Arial"/>
          <w:b/>
          <w:bCs/>
        </w:rPr>
      </w:pP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52FAD50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Na załączonym formularzu oferty, w sposób czytelny należy przedstawić cenę całkowitą przedmiotu zamówienia</w:t>
      </w:r>
      <w:r w:rsidRPr="00E17EED">
        <w:rPr>
          <w:rFonts w:ascii="Arial" w:hAnsi="Arial" w:cs="Arial"/>
          <w:color w:val="000000" w:themeColor="text1"/>
        </w:rPr>
        <w:t xml:space="preserve"> netto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7779EF4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</w:t>
      </w:r>
      <w:r w:rsidRPr="00B80D52">
        <w:rPr>
          <w:rFonts w:ascii="Arial" w:hAnsi="Arial" w:cs="Arial"/>
        </w:rPr>
        <w:lastRenderedPageBreak/>
        <w:t>Zamawiający udzieli zamówienia Wykonawcy, który złoży najkorzystniejszą ofertę. Za ofertę najkorzystniejszą zostanie uznana oferta kompletna z najniższą ceną</w:t>
      </w:r>
      <w:r w:rsidR="00E17EED">
        <w:rPr>
          <w:rFonts w:ascii="Arial" w:hAnsi="Arial" w:cs="Arial"/>
        </w:rPr>
        <w:t>.</w:t>
      </w:r>
    </w:p>
    <w:p w14:paraId="79488676" w14:textId="095BE765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>zamówienia</w:t>
      </w:r>
      <w:r w:rsidRPr="00B80D52">
        <w:rPr>
          <w:rFonts w:ascii="Arial" w:hAnsi="Arial" w:cs="Arial"/>
          <w:b/>
          <w:bCs/>
        </w:rPr>
        <w:t xml:space="preserve">: </w:t>
      </w:r>
      <w:r w:rsidR="000A1229">
        <w:rPr>
          <w:rFonts w:ascii="Arial" w:hAnsi="Arial" w:cs="Arial"/>
          <w:b/>
          <w:bCs/>
        </w:rPr>
        <w:t>nie dotyczy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79D244F1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AF7A1E">
        <w:rPr>
          <w:rFonts w:ascii="Arial" w:hAnsi="Arial" w:cs="Arial"/>
        </w:rPr>
        <w:t>Sonia Mandrela-Wysłucha</w:t>
      </w:r>
      <w:r w:rsidRPr="00B80D52">
        <w:rPr>
          <w:rFonts w:ascii="Arial" w:hAnsi="Arial" w:cs="Arial"/>
        </w:rPr>
        <w:t>, te</w:t>
      </w:r>
      <w:r w:rsidR="00E17EED">
        <w:rPr>
          <w:rFonts w:ascii="Arial" w:hAnsi="Arial" w:cs="Arial"/>
        </w:rPr>
        <w:t xml:space="preserve">l. 32 34 280 </w:t>
      </w:r>
      <w:r w:rsidR="00AF7A1E">
        <w:rPr>
          <w:rFonts w:ascii="Arial" w:hAnsi="Arial" w:cs="Arial"/>
        </w:rPr>
        <w:t>62</w:t>
      </w:r>
      <w:r w:rsidRPr="00B80D52">
        <w:rPr>
          <w:rFonts w:ascii="Arial" w:hAnsi="Arial" w:cs="Arial"/>
        </w:rPr>
        <w:t xml:space="preserve">, email: </w:t>
      </w:r>
      <w:hyperlink r:id="rId9" w:history="1">
        <w:r w:rsidR="00AF7A1E" w:rsidRPr="00D62AD0">
          <w:rPr>
            <w:rStyle w:val="Hipercze"/>
            <w:rFonts w:ascii="Arial" w:hAnsi="Arial" w:cs="Arial"/>
          </w:rPr>
          <w:t>smandrela@pwik-rybnik.pl</w:t>
        </w:r>
      </w:hyperlink>
    </w:p>
    <w:p w14:paraId="78B6BB4B" w14:textId="77777777" w:rsidR="000B475F" w:rsidRPr="00E17EED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28D9BBDD" w14:textId="77777777" w:rsidR="00E17EED" w:rsidRPr="00B80D52" w:rsidRDefault="00E17EED" w:rsidP="00E17EED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0A1229">
      <w:pPr>
        <w:pStyle w:val="Akapitzlist"/>
        <w:ind w:left="794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314FB86" w14:textId="7F236524" w:rsidR="000A1229" w:rsidRDefault="005F007D" w:rsidP="000A1229">
      <w:pPr>
        <w:pStyle w:val="Akapitzlist"/>
        <w:numPr>
          <w:ilvl w:val="2"/>
          <w:numId w:val="1"/>
        </w:numPr>
        <w:ind w:hanging="227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hyperlink r:id="rId10" w:history="1">
        <w:r w:rsidR="000A1229" w:rsidRPr="00D62AD0">
          <w:rPr>
            <w:rStyle w:val="Hipercze"/>
            <w:rFonts w:ascii="Arial" w:hAnsi="Arial" w:cs="Arial"/>
          </w:rPr>
          <w:t>smandrela@pwik-rybnik.pl</w:t>
        </w:r>
      </w:hyperlink>
      <w:r w:rsidR="004D5347">
        <w:rPr>
          <w:rFonts w:ascii="Arial" w:hAnsi="Arial" w:cs="Arial"/>
        </w:rPr>
        <w:t xml:space="preserve">, </w:t>
      </w:r>
      <w:hyperlink r:id="rId11" w:history="1">
        <w:r w:rsidR="004D5347" w:rsidRPr="00D62AD0">
          <w:rPr>
            <w:rStyle w:val="Hipercze"/>
            <w:rFonts w:ascii="Arial" w:hAnsi="Arial" w:cs="Arial"/>
          </w:rPr>
          <w:t>zaopatrzenie@pwik-rybnik.pl</w:t>
        </w:r>
      </w:hyperlink>
    </w:p>
    <w:p w14:paraId="1613028F" w14:textId="4615602D" w:rsidR="000B475F" w:rsidRPr="00F02353" w:rsidRDefault="005B6779" w:rsidP="000A1229">
      <w:pPr>
        <w:pStyle w:val="Akapitzlist"/>
        <w:numPr>
          <w:ilvl w:val="2"/>
          <w:numId w:val="1"/>
        </w:numPr>
        <w:ind w:hanging="227"/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2EDB629F" w:rsidR="000B475F" w:rsidRPr="000A1229" w:rsidRDefault="005F007D" w:rsidP="000A1229">
      <w:pPr>
        <w:pStyle w:val="Akapitzlist"/>
        <w:numPr>
          <w:ilvl w:val="2"/>
          <w:numId w:val="1"/>
        </w:numPr>
        <w:ind w:hanging="227"/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 Wodociągów i 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AC4628B" w14:textId="77777777" w:rsidR="000A1229" w:rsidRPr="00F02353" w:rsidRDefault="000A1229" w:rsidP="000A1229">
      <w:pPr>
        <w:pStyle w:val="Akapitzlist"/>
        <w:ind w:left="794"/>
        <w:jc w:val="both"/>
        <w:rPr>
          <w:rFonts w:ascii="Arial" w:hAnsi="Arial" w:cs="Arial"/>
        </w:rPr>
      </w:pP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203BA7E7" w:rsidR="000B475F" w:rsidRPr="000A122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68608D" w:rsidRPr="000A1229">
        <w:rPr>
          <w:rFonts w:ascii="Arial" w:hAnsi="Arial" w:cs="Arial"/>
          <w:b/>
          <w:bCs/>
        </w:rPr>
        <w:t>15</w:t>
      </w:r>
      <w:r w:rsidR="00E17EED" w:rsidRPr="000A1229">
        <w:rPr>
          <w:rFonts w:ascii="Arial" w:hAnsi="Arial" w:cs="Arial"/>
          <w:b/>
          <w:bCs/>
        </w:rPr>
        <w:t>.0</w:t>
      </w:r>
      <w:r w:rsidR="0068608D" w:rsidRPr="000A1229">
        <w:rPr>
          <w:rFonts w:ascii="Arial" w:hAnsi="Arial" w:cs="Arial"/>
          <w:b/>
          <w:bCs/>
        </w:rPr>
        <w:t>5</w:t>
      </w:r>
      <w:r w:rsidR="00E17EED" w:rsidRPr="000A1229">
        <w:rPr>
          <w:rFonts w:ascii="Arial" w:hAnsi="Arial" w:cs="Arial"/>
          <w:b/>
          <w:bCs/>
        </w:rPr>
        <w:t>.2026</w:t>
      </w:r>
      <w:r w:rsidRPr="000A1229">
        <w:rPr>
          <w:rFonts w:ascii="Arial" w:hAnsi="Arial" w:cs="Arial"/>
          <w:b/>
          <w:bCs/>
        </w:rPr>
        <w:t xml:space="preserve"> r. do godz</w:t>
      </w:r>
      <w:r w:rsidRPr="00B80D52">
        <w:rPr>
          <w:rFonts w:ascii="Arial" w:hAnsi="Arial" w:cs="Arial"/>
          <w:b/>
          <w:bCs/>
        </w:rPr>
        <w:t xml:space="preserve">. 10:00. </w:t>
      </w:r>
      <w:r w:rsidRPr="00B80D52">
        <w:rPr>
          <w:rFonts w:ascii="Arial" w:hAnsi="Arial" w:cs="Arial"/>
        </w:rPr>
        <w:t>(liczy się data wpływu oferty do Zamawiającego).</w:t>
      </w:r>
    </w:p>
    <w:p w14:paraId="0DB24BAA" w14:textId="77777777" w:rsidR="000A1229" w:rsidRPr="00B80D52" w:rsidRDefault="000A1229" w:rsidP="000A1229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2BFA869A" w14:textId="276A7FA4" w:rsidR="009046DC" w:rsidRPr="009046DC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046DC">
        <w:rPr>
          <w:rFonts w:ascii="Arial" w:hAnsi="Arial" w:cs="Arial"/>
        </w:rPr>
        <w:t xml:space="preserve">W przypadku nieterminowego wykonania </w:t>
      </w:r>
      <w:r w:rsidRPr="00E17EED">
        <w:rPr>
          <w:rFonts w:ascii="Arial" w:hAnsi="Arial" w:cs="Arial"/>
          <w:color w:val="000000" w:themeColor="text1"/>
        </w:rPr>
        <w:t>usługi</w:t>
      </w:r>
      <w:r w:rsidR="00E17EED" w:rsidRPr="00E17EED">
        <w:rPr>
          <w:rFonts w:ascii="Arial" w:hAnsi="Arial" w:cs="Arial"/>
          <w:color w:val="000000" w:themeColor="text1"/>
        </w:rPr>
        <w:t xml:space="preserve"> </w:t>
      </w:r>
      <w:r w:rsidRPr="009046DC">
        <w:rPr>
          <w:rFonts w:ascii="Arial" w:hAnsi="Arial" w:cs="Arial"/>
        </w:rPr>
        <w:t xml:space="preserve">Zamawiający może dochodzić kar umownych w wysokości </w:t>
      </w:r>
      <w:r w:rsidR="00E17EED">
        <w:rPr>
          <w:rFonts w:ascii="Arial" w:hAnsi="Arial" w:cs="Arial"/>
        </w:rPr>
        <w:t>0,5</w:t>
      </w:r>
      <w:r w:rsidRPr="009046DC">
        <w:rPr>
          <w:rFonts w:ascii="Arial" w:hAnsi="Arial" w:cs="Arial"/>
        </w:rPr>
        <w:t xml:space="preserve"> % od wartości zamówienia za każdy dzień zwłoki.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7804D6E9" w14:textId="77777777" w:rsidR="000A1229" w:rsidRPr="00D70B2F" w:rsidRDefault="000A1229" w:rsidP="000A1229">
      <w:pPr>
        <w:pStyle w:val="Akapitzlist"/>
        <w:ind w:left="794"/>
        <w:jc w:val="both"/>
        <w:rPr>
          <w:rFonts w:ascii="Arial" w:hAnsi="Arial" w:cs="Arial"/>
        </w:rPr>
      </w:pP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12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lastRenderedPageBreak/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77777777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B80D5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6CB59BE2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A4AF7A4" w14:textId="42B4D834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E17EED">
        <w:rPr>
          <w:rFonts w:ascii="Arial" w:hAnsi="Arial" w:cs="Arial"/>
          <w:b/>
          <w:color w:val="000000"/>
        </w:rPr>
        <w:t>Administracji i Zaopatrzenia</w:t>
      </w:r>
    </w:p>
    <w:p w14:paraId="490B06D9" w14:textId="63236C8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703C1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F23DDFB" w14:textId="1A94B419" w:rsidR="000B475F" w:rsidRDefault="005F007D" w:rsidP="00B80D52">
      <w:pPr>
        <w:pStyle w:val="Default"/>
        <w:contextualSpacing/>
        <w:jc w:val="both"/>
        <w:rPr>
          <w:rFonts w:ascii="Arial" w:hAnsi="Arial" w:cs="Arial"/>
          <w:b/>
          <w:bCs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DF66FD">
        <w:rPr>
          <w:rFonts w:ascii="Arial" w:hAnsi="Arial" w:cs="Arial"/>
          <w:b/>
          <w:bCs/>
        </w:rPr>
        <w:t xml:space="preserve">Usługa przeglądu kotłów zlokalizowanych w budynku administracyjnym Przedsiębiorstwa Wodociągów i Kanalizacji Sp. z o.o. </w:t>
      </w:r>
      <w:r w:rsidR="00DF66FD" w:rsidRPr="00B80D52">
        <w:rPr>
          <w:rFonts w:ascii="Arial" w:hAnsi="Arial" w:cs="Arial"/>
          <w:b/>
          <w:bCs/>
        </w:rPr>
        <w:tab/>
      </w:r>
    </w:p>
    <w:p w14:paraId="58E5CCFE" w14:textId="77777777" w:rsidR="00DF66FD" w:rsidRDefault="00DF66FD" w:rsidP="00B80D52">
      <w:pPr>
        <w:pStyle w:val="Default"/>
        <w:contextualSpacing/>
        <w:jc w:val="both"/>
        <w:rPr>
          <w:rFonts w:ascii="Arial" w:hAnsi="Arial" w:cs="Arial"/>
          <w:b/>
          <w:bCs/>
        </w:rPr>
      </w:pPr>
    </w:p>
    <w:p w14:paraId="36C4F0A2" w14:textId="77777777" w:rsidR="00DF66FD" w:rsidRPr="00B80D52" w:rsidRDefault="00DF66F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466AA560" w14:textId="14FFDFA9" w:rsidR="000B475F" w:rsidRPr="00DF66FD" w:rsidRDefault="005F007D" w:rsidP="00B80D52">
      <w:pPr>
        <w:jc w:val="both"/>
        <w:rPr>
          <w:rFonts w:ascii="Arial" w:hAnsi="Arial" w:cs="Arial"/>
          <w:sz w:val="24"/>
          <w:szCs w:val="24"/>
        </w:rPr>
      </w:pPr>
      <w:r w:rsidRPr="00DF66FD">
        <w:rPr>
          <w:rFonts w:ascii="Arial" w:hAnsi="Arial" w:cs="Arial"/>
          <w:sz w:val="24"/>
          <w:szCs w:val="24"/>
        </w:rPr>
        <w:t>Oferuję wykonanie przedmiotu zamówienia zgodnie z wymaganiami Zapytania ofertowego za cenę:</w:t>
      </w:r>
      <w:r w:rsidR="00DF66FD">
        <w:rPr>
          <w:rFonts w:ascii="Arial" w:hAnsi="Arial" w:cs="Arial"/>
          <w:sz w:val="24"/>
          <w:szCs w:val="24"/>
        </w:rPr>
        <w:t xml:space="preserve">   </w:t>
      </w:r>
      <w:r w:rsidRPr="00DF66FD">
        <w:rPr>
          <w:rFonts w:ascii="Arial" w:hAnsi="Arial" w:cs="Arial"/>
          <w:sz w:val="24"/>
          <w:szCs w:val="24"/>
        </w:rPr>
        <w:t xml:space="preserve">netto </w:t>
      </w:r>
      <w:r w:rsidR="00DF66FD" w:rsidRPr="00DF66FD">
        <w:rPr>
          <w:rFonts w:ascii="Arial" w:hAnsi="Arial" w:cs="Arial"/>
          <w:sz w:val="24"/>
          <w:szCs w:val="24"/>
        </w:rPr>
        <w:t>……….</w:t>
      </w:r>
      <w:r w:rsidRPr="00DF66FD">
        <w:rPr>
          <w:rFonts w:ascii="Arial" w:hAnsi="Arial" w:cs="Arial"/>
          <w:sz w:val="24"/>
          <w:szCs w:val="24"/>
        </w:rPr>
        <w:t>..zł</w:t>
      </w:r>
    </w:p>
    <w:p w14:paraId="1E5C6459" w14:textId="77777777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B80D52" w:rsidRDefault="000B475F" w:rsidP="00B80D52">
      <w:pPr>
        <w:jc w:val="both"/>
        <w:rPr>
          <w:rFonts w:ascii="Arial" w:hAnsi="Arial" w:cs="Arial"/>
        </w:rPr>
      </w:pPr>
    </w:p>
    <w:p w14:paraId="4C018DC7" w14:textId="16C7B2D4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>Powyższe ceny obejmują cały zakres</w:t>
      </w:r>
      <w:r w:rsidR="00996F68">
        <w:rPr>
          <w:rFonts w:ascii="Arial" w:hAnsi="Arial" w:cs="Arial"/>
          <w:color w:val="000000"/>
        </w:rPr>
        <w:t xml:space="preserve"> wykonania usługi </w:t>
      </w:r>
      <w:r w:rsidRPr="00B80D52">
        <w:rPr>
          <w:rFonts w:ascii="Arial" w:hAnsi="Arial" w:cs="Arial"/>
          <w:color w:val="000000"/>
        </w:rPr>
        <w:t>oraz wszelkie koszty związane z</w:t>
      </w:r>
      <w:r w:rsidR="00996F68">
        <w:rPr>
          <w:rFonts w:ascii="Arial" w:hAnsi="Arial" w:cs="Arial"/>
          <w:color w:val="000000"/>
        </w:rPr>
        <w:t> </w:t>
      </w:r>
      <w:r w:rsidRPr="00B80D52">
        <w:rPr>
          <w:rFonts w:ascii="Arial" w:hAnsi="Arial" w:cs="Arial"/>
          <w:color w:val="000000"/>
        </w:rPr>
        <w:t xml:space="preserve">realizacją </w:t>
      </w:r>
      <w:r w:rsidR="00996F68">
        <w:rPr>
          <w:rFonts w:ascii="Arial" w:hAnsi="Arial" w:cs="Arial"/>
          <w:color w:val="000000"/>
        </w:rPr>
        <w:t>usługi.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Projektowane postanowienia umowy / Wzór umowy określony </w:t>
      </w:r>
      <w:r w:rsidRPr="00B80D52">
        <w:rPr>
          <w:rFonts w:ascii="Arial" w:hAnsi="Arial" w:cs="Arial"/>
        </w:rPr>
        <w:br/>
        <w:t>w załączniku do Zapytania ofertowego,</w:t>
      </w:r>
    </w:p>
    <w:p w14:paraId="52350970" w14:textId="77777777" w:rsidR="007246F0" w:rsidRPr="00F72E20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6378AB79" w14:textId="77777777" w:rsidR="000B475F" w:rsidRPr="007246F0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46F0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379_3780467525"/>
      <w:bookmarkEnd w:id="13"/>
      <w:r w:rsidRPr="00B80D52">
        <w:rPr>
          <w:rFonts w:ascii="Arial" w:hAnsi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9" w:name="__Fieldmark__399_3780467525"/>
      <w:bookmarkEnd w:id="19"/>
      <w:r w:rsidRPr="00B80D52">
        <w:rPr>
          <w:rFonts w:ascii="Arial" w:hAnsi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Pr="00F72E2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 xml:space="preserve">nie podlegam wykluczeniu na podstawie art. 108 ust. 1 ustawy PZP oraz na podstawie art. 7 ustawy z dnia  13 kwietnia 2022 r. o szczególnych rozwiązaniach w zakresie przeciwdziałania </w:t>
      </w:r>
      <w:r w:rsidRPr="00F72E20">
        <w:rPr>
          <w:rFonts w:ascii="Arial" w:hAnsi="Arial" w:cs="Arial"/>
          <w:color w:val="000000" w:themeColor="text1"/>
        </w:rPr>
        <w:t>wspieraniu agresji na Ukrainę oraz służących ochronie bezpieczeństwa.</w:t>
      </w:r>
    </w:p>
    <w:p w14:paraId="4DCC95AA" w14:textId="77777777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75DB2288" w14:textId="1F108278" w:rsidR="003969A7" w:rsidRPr="00F72E20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3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6E8B" w14:textId="77777777" w:rsidR="003E130B" w:rsidRDefault="003E130B">
      <w:r>
        <w:separator/>
      </w:r>
    </w:p>
  </w:endnote>
  <w:endnote w:type="continuationSeparator" w:id="0">
    <w:p w14:paraId="0F8ED4C2" w14:textId="77777777" w:rsidR="003E130B" w:rsidRDefault="003E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0D1C84BF" w:rsidR="000B475F" w:rsidRDefault="00757288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7345137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904229040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74E4E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3932B6A3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4335968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10A8AC84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17597010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70EC" w14:textId="77777777" w:rsidR="003E130B" w:rsidRDefault="003E130B">
      <w:r>
        <w:separator/>
      </w:r>
    </w:p>
  </w:footnote>
  <w:footnote w:type="continuationSeparator" w:id="0">
    <w:p w14:paraId="138EA0D8" w14:textId="77777777" w:rsidR="003E130B" w:rsidRDefault="003E1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CF8CD1F8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A1229"/>
    <w:rsid w:val="000B475F"/>
    <w:rsid w:val="0010428E"/>
    <w:rsid w:val="001338F3"/>
    <w:rsid w:val="001354ED"/>
    <w:rsid w:val="00172BF8"/>
    <w:rsid w:val="001E62CE"/>
    <w:rsid w:val="00242E5A"/>
    <w:rsid w:val="002444B7"/>
    <w:rsid w:val="0026090F"/>
    <w:rsid w:val="002F0E28"/>
    <w:rsid w:val="00350879"/>
    <w:rsid w:val="00393A08"/>
    <w:rsid w:val="003969A7"/>
    <w:rsid w:val="003E0F6B"/>
    <w:rsid w:val="003E130B"/>
    <w:rsid w:val="0041784B"/>
    <w:rsid w:val="00491D6C"/>
    <w:rsid w:val="004D10AB"/>
    <w:rsid w:val="004D1E3C"/>
    <w:rsid w:val="004D5347"/>
    <w:rsid w:val="004F300D"/>
    <w:rsid w:val="005045CD"/>
    <w:rsid w:val="0052570E"/>
    <w:rsid w:val="005A5E36"/>
    <w:rsid w:val="005B6779"/>
    <w:rsid w:val="005F007D"/>
    <w:rsid w:val="00601151"/>
    <w:rsid w:val="00620A7C"/>
    <w:rsid w:val="00685AAF"/>
    <w:rsid w:val="0068608D"/>
    <w:rsid w:val="006C4033"/>
    <w:rsid w:val="006D77EB"/>
    <w:rsid w:val="00703C16"/>
    <w:rsid w:val="007246F0"/>
    <w:rsid w:val="00757288"/>
    <w:rsid w:val="007B07F4"/>
    <w:rsid w:val="00815BFB"/>
    <w:rsid w:val="00817E03"/>
    <w:rsid w:val="00857030"/>
    <w:rsid w:val="009046DC"/>
    <w:rsid w:val="00996F68"/>
    <w:rsid w:val="00A255D2"/>
    <w:rsid w:val="00A67712"/>
    <w:rsid w:val="00A969D3"/>
    <w:rsid w:val="00AE5716"/>
    <w:rsid w:val="00AF7A1E"/>
    <w:rsid w:val="00B47891"/>
    <w:rsid w:val="00B609A9"/>
    <w:rsid w:val="00B722BD"/>
    <w:rsid w:val="00B80D52"/>
    <w:rsid w:val="00B84948"/>
    <w:rsid w:val="00B92837"/>
    <w:rsid w:val="00BD6FE2"/>
    <w:rsid w:val="00C23497"/>
    <w:rsid w:val="00D70B2F"/>
    <w:rsid w:val="00DF66FD"/>
    <w:rsid w:val="00E17EED"/>
    <w:rsid w:val="00E21605"/>
    <w:rsid w:val="00E42A89"/>
    <w:rsid w:val="00E50608"/>
    <w:rsid w:val="00ED263F"/>
    <w:rsid w:val="00F02353"/>
    <w:rsid w:val="00F36940"/>
    <w:rsid w:val="00F47153"/>
    <w:rsid w:val="00F72E20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E17EE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7EE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72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pwik-rybni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opatrzenie@pwik-rybnik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mandrela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ndrela@pwik-rybni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1678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Sonia Mandrela-Wysłucha</cp:lastModifiedBy>
  <cp:revision>15</cp:revision>
  <dcterms:created xsi:type="dcterms:W3CDTF">2026-03-11T07:35:00Z</dcterms:created>
  <dcterms:modified xsi:type="dcterms:W3CDTF">2026-05-04T12:00:00Z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